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B3FF9" w:rsidRDefault="0094112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>
        <w:rPr>
          <w:rFonts w:ascii="Times New Roman" w:hAnsi="Times New Roman" w:cs="Times New Roman"/>
          <w:sz w:val="28"/>
          <w:szCs w:val="28"/>
        </w:rPr>
        <w:t>ПАО «</w:t>
      </w:r>
      <w:r w:rsidR="00C06465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>
        <w:rPr>
          <w:rFonts w:ascii="Times New Roman" w:hAnsi="Times New Roman" w:cs="Times New Roman"/>
          <w:sz w:val="28"/>
          <w:szCs w:val="28"/>
        </w:rPr>
        <w:t xml:space="preserve">для </w:t>
      </w:r>
      <w:r w:rsidR="005B3FF9">
        <w:rPr>
          <w:rFonts w:ascii="Times New Roman" w:hAnsi="Times New Roman" w:cs="Times New Roman"/>
          <w:sz w:val="28"/>
          <w:szCs w:val="28"/>
        </w:rPr>
        <w:t>размещения (эксплуатации) ВЛ-0,4 кВ от КТП363П Ф-6-79ЛК ПС Оросительная</w:t>
      </w:r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075375">
        <w:rPr>
          <w:rFonts w:ascii="Times New Roman" w:hAnsi="Times New Roman" w:cs="Times New Roman"/>
          <w:sz w:val="28"/>
          <w:szCs w:val="28"/>
        </w:rPr>
        <w:t>в отношении</w:t>
      </w:r>
      <w:r w:rsidR="00D86B42">
        <w:rPr>
          <w:rFonts w:ascii="Times New Roman" w:hAnsi="Times New Roman" w:cs="Times New Roman"/>
          <w:sz w:val="28"/>
          <w:szCs w:val="28"/>
        </w:rPr>
        <w:t xml:space="preserve"> </w:t>
      </w:r>
      <w:r w:rsidR="005B3FF9">
        <w:rPr>
          <w:rFonts w:ascii="Times New Roman" w:hAnsi="Times New Roman" w:cs="Times New Roman"/>
          <w:sz w:val="28"/>
          <w:szCs w:val="28"/>
        </w:rPr>
        <w:t>земель, государственная собственность на которые не разграничена, в границах кадастрового квартала 42:04:0329001 площадью 128,68 кв.м, а также в отношении частей</w:t>
      </w:r>
      <w:r w:rsidR="00FD1D92">
        <w:rPr>
          <w:rFonts w:ascii="Times New Roman" w:hAnsi="Times New Roman" w:cs="Times New Roman"/>
          <w:sz w:val="28"/>
          <w:szCs w:val="28"/>
        </w:rPr>
        <w:t xml:space="preserve"> земельн</w:t>
      </w:r>
      <w:r w:rsidR="005B3FF9">
        <w:rPr>
          <w:rFonts w:ascii="Times New Roman" w:hAnsi="Times New Roman" w:cs="Times New Roman"/>
          <w:sz w:val="28"/>
          <w:szCs w:val="28"/>
        </w:rPr>
        <w:t>ых</w:t>
      </w:r>
      <w:r w:rsidR="00FD1D92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5B3FF9">
        <w:rPr>
          <w:rFonts w:ascii="Times New Roman" w:hAnsi="Times New Roman" w:cs="Times New Roman"/>
          <w:sz w:val="28"/>
          <w:szCs w:val="28"/>
        </w:rPr>
        <w:t>ов:</w:t>
      </w:r>
    </w:p>
    <w:p w:rsidR="005B3FF9" w:rsidRDefault="00FD1D9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5B3FF9">
        <w:rPr>
          <w:rFonts w:ascii="Times New Roman" w:hAnsi="Times New Roman" w:cs="Times New Roman"/>
          <w:sz w:val="28"/>
          <w:szCs w:val="28"/>
        </w:rPr>
        <w:t>0329001:260</w:t>
      </w:r>
      <w:r w:rsidR="00F603D2">
        <w:rPr>
          <w:rFonts w:ascii="Times New Roman" w:hAnsi="Times New Roman" w:cs="Times New Roman"/>
          <w:sz w:val="28"/>
          <w:szCs w:val="28"/>
        </w:rPr>
        <w:t xml:space="preserve"> </w:t>
      </w:r>
      <w:r w:rsidR="00B96957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5B3FF9">
        <w:rPr>
          <w:rFonts w:ascii="Times New Roman" w:hAnsi="Times New Roman" w:cs="Times New Roman"/>
          <w:sz w:val="28"/>
          <w:szCs w:val="28"/>
        </w:rPr>
        <w:t>1</w:t>
      </w:r>
      <w:r w:rsidR="00B96957">
        <w:rPr>
          <w:rFonts w:ascii="Times New Roman" w:hAnsi="Times New Roman" w:cs="Times New Roman"/>
          <w:sz w:val="28"/>
          <w:szCs w:val="28"/>
        </w:rPr>
        <w:t xml:space="preserve"> кв.м,</w:t>
      </w:r>
      <w:r>
        <w:rPr>
          <w:rFonts w:ascii="Times New Roman" w:hAnsi="Times New Roman" w:cs="Times New Roman"/>
          <w:sz w:val="28"/>
          <w:szCs w:val="28"/>
        </w:rPr>
        <w:t xml:space="preserve"> расположенного по адресу: 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>Российская Федерация, Кемеровская область, Кемеровский муниципальный район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5B3FF9">
        <w:rPr>
          <w:rFonts w:ascii="Times New Roman" w:hAnsi="Times New Roman" w:cs="Times New Roman"/>
          <w:sz w:val="28"/>
          <w:szCs w:val="28"/>
        </w:rPr>
        <w:t xml:space="preserve">Береговое с/п, Октябрьский-2 территория садоводческого некоммерческого товарищества, №137, </w:t>
      </w:r>
      <w:r>
        <w:rPr>
          <w:rFonts w:ascii="Times New Roman" w:hAnsi="Times New Roman" w:cs="Times New Roman"/>
          <w:sz w:val="28"/>
          <w:szCs w:val="28"/>
        </w:rPr>
        <w:t>с видо</w:t>
      </w:r>
      <w:r w:rsidR="005B3FF9">
        <w:rPr>
          <w:rFonts w:ascii="Times New Roman" w:hAnsi="Times New Roman" w:cs="Times New Roman"/>
          <w:sz w:val="28"/>
          <w:szCs w:val="28"/>
        </w:rPr>
        <w:t xml:space="preserve">м разрешенного использования – </w:t>
      </w:r>
      <w:r w:rsidR="00E40782">
        <w:rPr>
          <w:rFonts w:ascii="Times New Roman" w:hAnsi="Times New Roman" w:cs="Times New Roman"/>
          <w:sz w:val="28"/>
          <w:szCs w:val="28"/>
        </w:rPr>
        <w:t>земельные участки общего назначения</w:t>
      </w:r>
      <w:r w:rsidR="005B3FF9">
        <w:rPr>
          <w:rFonts w:ascii="Times New Roman" w:hAnsi="Times New Roman" w:cs="Times New Roman"/>
          <w:sz w:val="28"/>
          <w:szCs w:val="28"/>
        </w:rPr>
        <w:t>, категория</w:t>
      </w:r>
      <w:r w:rsidR="004D61F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земель – земли сельскохозяйственного назначения</w:t>
      </w:r>
      <w:r w:rsidR="005B3FF9">
        <w:rPr>
          <w:rFonts w:ascii="Times New Roman" w:hAnsi="Times New Roman" w:cs="Times New Roman"/>
          <w:sz w:val="28"/>
          <w:szCs w:val="28"/>
        </w:rPr>
        <w:t>;</w:t>
      </w:r>
    </w:p>
    <w:p w:rsidR="00E40782" w:rsidRDefault="005B3FF9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42:04:0329001:173 площадью 0,14 кв.м, расположенного по адресу: 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р-н 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>Кемеровский</w:t>
      </w:r>
      <w:r>
        <w:rPr>
          <w:rFonts w:ascii="Times New Roman" w:hAnsi="Times New Roman" w:cs="Times New Roman"/>
          <w:sz w:val="28"/>
          <w:szCs w:val="28"/>
        </w:rPr>
        <w:t xml:space="preserve">, сдт «Октябрьский-2», уч.169, с видом разрешенного использования – </w:t>
      </w:r>
      <w:r w:rsidR="00E40782">
        <w:rPr>
          <w:rFonts w:ascii="Times New Roman" w:hAnsi="Times New Roman" w:cs="Times New Roman"/>
          <w:sz w:val="28"/>
          <w:szCs w:val="28"/>
        </w:rPr>
        <w:t>для ведения садоводства</w:t>
      </w:r>
      <w:r>
        <w:rPr>
          <w:rFonts w:ascii="Times New Roman" w:hAnsi="Times New Roman" w:cs="Times New Roman"/>
          <w:sz w:val="28"/>
          <w:szCs w:val="28"/>
        </w:rPr>
        <w:t>, категория земель – земли сельскохозяйственного назначения;</w:t>
      </w:r>
    </w:p>
    <w:p w:rsidR="00E40782" w:rsidRDefault="00E4078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42:04:0329001:172 площадью 0,25 кв.м, расположенного по адресу: 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р-н 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>Кемеровский</w:t>
      </w:r>
      <w:r>
        <w:rPr>
          <w:rFonts w:ascii="Times New Roman" w:hAnsi="Times New Roman" w:cs="Times New Roman"/>
          <w:sz w:val="28"/>
          <w:szCs w:val="28"/>
        </w:rPr>
        <w:t>, сдт «Октябрьский-2», участок 168, с видом разрешенного использования – для ведения садоводства, категория земель – земли сельскохозяйственного назначения;</w:t>
      </w:r>
    </w:p>
    <w:p w:rsidR="00E40782" w:rsidRDefault="00E4078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42:04:0329001:171 площадью 0,91 кв.м, расположенного по адресу: 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Кемеровский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район</w:t>
      </w:r>
      <w:r>
        <w:rPr>
          <w:rFonts w:ascii="Times New Roman" w:hAnsi="Times New Roman" w:cs="Times New Roman"/>
          <w:sz w:val="28"/>
          <w:szCs w:val="28"/>
        </w:rPr>
        <w:t>, Садовое Некоммерческое Товарищество «Октябрьский-2», участок №167, с видом разрешенного использования – для ведения садоводства, категория земель – земли сельскохозяйственного назначения;</w:t>
      </w:r>
    </w:p>
    <w:p w:rsidR="00E40782" w:rsidRDefault="00E4078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42:04:0329001:156 площадью 0,07 кв.м, расположенного по адресу: 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р-н 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>Кемеровский</w:t>
      </w:r>
      <w:r>
        <w:rPr>
          <w:rFonts w:ascii="Times New Roman" w:hAnsi="Times New Roman" w:cs="Times New Roman"/>
          <w:sz w:val="28"/>
          <w:szCs w:val="28"/>
        </w:rPr>
        <w:t>, сдт «Октябрьский-2», участок 151, с видом разрешенного использования – для ведения садоводства, категория земель – земли сельскохозяйственного назначения;</w:t>
      </w:r>
    </w:p>
    <w:p w:rsidR="00E40782" w:rsidRDefault="00E4078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42:04:0329001:163 площадью 1,8 кв.м, расположенного по адресу: </w:t>
      </w:r>
      <w:r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р-н 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>Кемеровский</w:t>
      </w:r>
      <w:r>
        <w:rPr>
          <w:rFonts w:ascii="Times New Roman" w:hAnsi="Times New Roman" w:cs="Times New Roman"/>
          <w:sz w:val="28"/>
          <w:szCs w:val="28"/>
        </w:rPr>
        <w:t>, сдт «Октябрьский-2», участок 158, с видом разрешенного использования – для ведения садоводства, категория земель – земли сельскохозяйственного назначения;</w:t>
      </w:r>
    </w:p>
    <w:p w:rsidR="00E40782" w:rsidRDefault="00E4078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42:04:0329001:187 площадью 0,26 кв.м, расположенного по адресу: 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>Кемеровская обл, Кемеровский</w:t>
      </w:r>
      <w:r w:rsidRPr="00E4078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р-н</w:t>
      </w:r>
      <w:r>
        <w:rPr>
          <w:rFonts w:ascii="Times New Roman" w:hAnsi="Times New Roman" w:cs="Times New Roman"/>
          <w:sz w:val="28"/>
          <w:szCs w:val="28"/>
        </w:rPr>
        <w:t xml:space="preserve">, сдт </w:t>
      </w:r>
      <w:r>
        <w:rPr>
          <w:rFonts w:ascii="Times New Roman" w:hAnsi="Times New Roman" w:cs="Times New Roman"/>
          <w:sz w:val="28"/>
          <w:szCs w:val="28"/>
        </w:rPr>
        <w:lastRenderedPageBreak/>
        <w:t>«Октябрьский-2», участок 184, с видом разрешенного использования – для садоводства, категория земель – земли сельскохозяйственного назначения;</w:t>
      </w:r>
    </w:p>
    <w:p w:rsidR="00E40782" w:rsidRDefault="00E4078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42:04:0329001:12 площадью 1 кв.м, расположенного по адресу: обл. 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>Кемеровская, Кемеровский</w:t>
      </w:r>
      <w:r w:rsidRPr="00E4078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р-н</w:t>
      </w:r>
      <w:r>
        <w:rPr>
          <w:rFonts w:ascii="Times New Roman" w:hAnsi="Times New Roman" w:cs="Times New Roman"/>
          <w:sz w:val="28"/>
          <w:szCs w:val="28"/>
        </w:rPr>
        <w:t>, сдт «Октябрьский-2», участок 181, с видом разрешенного использования – для садоводства, категория земель – земли сельскохозяйственного назначения;</w:t>
      </w:r>
    </w:p>
    <w:p w:rsidR="002C15FC" w:rsidRDefault="00E4078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42:04:0329001:261 площадью 3,57 кв.м, расположенного по адресу: 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>Российская Федерация, Кемеровский муниципальный район</w:t>
      </w:r>
      <w:r>
        <w:rPr>
          <w:rFonts w:ascii="Times New Roman" w:hAnsi="Times New Roman" w:cs="Times New Roman"/>
          <w:sz w:val="28"/>
          <w:szCs w:val="28"/>
        </w:rPr>
        <w:t>, Береговое с/п, Октябрьский-2 территория садоводческого некоммерческого товарищества, №148, с видом разрешенного использования – земельные участки общего назначения, категория земель – земли сельскохозяйственного назначения;</w:t>
      </w:r>
    </w:p>
    <w:p w:rsidR="002C15FC" w:rsidRDefault="002C15FC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42:04:0329001:134 площадью 0,17 кв.м, расположенного по адресу: 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>
        <w:rPr>
          <w:rFonts w:ascii="Times New Roman" w:hAnsi="Times New Roman" w:cs="Times New Roman"/>
          <w:color w:val="000000"/>
          <w:sz w:val="28"/>
          <w:szCs w:val="28"/>
        </w:rPr>
        <w:t>асть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color w:val="000000"/>
          <w:sz w:val="28"/>
          <w:szCs w:val="28"/>
        </w:rPr>
        <w:t>р-н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 xml:space="preserve"> Кемеровский</w:t>
      </w:r>
      <w:r>
        <w:rPr>
          <w:rFonts w:ascii="Times New Roman" w:hAnsi="Times New Roman" w:cs="Times New Roman"/>
          <w:sz w:val="28"/>
          <w:szCs w:val="28"/>
        </w:rPr>
        <w:t>, сдт «Октябрьский-2», участок 123, с видом разрешенного использования – для ведения садоводства, категория земель – земли сельскохозяйственного назначения;</w:t>
      </w:r>
    </w:p>
    <w:p w:rsidR="00F26B4C" w:rsidRPr="00AB1510" w:rsidRDefault="002C15FC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42:04:0329001:139 площадью 0,15 кв.м, расположенного по адресу: 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color w:val="000000"/>
          <w:sz w:val="28"/>
          <w:szCs w:val="28"/>
        </w:rPr>
        <w:t>р-н</w:t>
      </w:r>
      <w:r w:rsidRPr="00FD1D92">
        <w:rPr>
          <w:rFonts w:ascii="Times New Roman" w:hAnsi="Times New Roman" w:cs="Times New Roman"/>
          <w:color w:val="000000"/>
          <w:sz w:val="28"/>
          <w:szCs w:val="28"/>
        </w:rPr>
        <w:t xml:space="preserve"> Кемеровский</w:t>
      </w:r>
      <w:r>
        <w:rPr>
          <w:rFonts w:ascii="Times New Roman" w:hAnsi="Times New Roman" w:cs="Times New Roman"/>
          <w:sz w:val="28"/>
          <w:szCs w:val="28"/>
        </w:rPr>
        <w:t>, садоводческое товарищество «Октябрьский-2», участок №87, с видом разрешенного использования – для ведения садоводства, категория земель – земли сельскохозяйственного назначения,</w:t>
      </w:r>
      <w:r w:rsidR="00B96957">
        <w:rPr>
          <w:rFonts w:ascii="Times New Roman" w:hAnsi="Times New Roman" w:cs="Times New Roman"/>
          <w:sz w:val="28"/>
          <w:szCs w:val="28"/>
        </w:rPr>
        <w:t xml:space="preserve"> </w:t>
      </w:r>
      <w:r w:rsidR="00BB2031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766C4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2C15FC">
        <w:rPr>
          <w:rFonts w:ascii="Times New Roman" w:hAnsi="Times New Roman" w:cs="Times New Roman"/>
          <w:sz w:val="28"/>
          <w:szCs w:val="28"/>
        </w:rPr>
        <w:t>03.02.2023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02E35" w:rsidRDefault="00F02E35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9776" behindDoc="1" locked="0" layoutInCell="1" allowOverlap="1" wp14:anchorId="35B7B07D" wp14:editId="62FA7344">
            <wp:simplePos x="0" y="0"/>
            <wp:positionH relativeFrom="column">
              <wp:posOffset>-80010</wp:posOffset>
            </wp:positionH>
            <wp:positionV relativeFrom="paragraph">
              <wp:posOffset>-111760</wp:posOffset>
            </wp:positionV>
            <wp:extent cx="5848350" cy="400050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826" r="1549" b="3996"/>
                    <a:stretch/>
                  </pic:blipFill>
                  <pic:spPr bwMode="auto">
                    <a:xfrm>
                      <a:off x="0" y="0"/>
                      <a:ext cx="5848350" cy="4000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02E35" w:rsidRDefault="00F02E35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02E35" w:rsidRDefault="00F02E35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02E35" w:rsidRDefault="00F02E35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6327F" w:rsidRDefault="0096327F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D61F9" w:rsidRPr="00F54F90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603D2" w:rsidRDefault="00F603D2" w:rsidP="00F603D2">
      <w:pPr>
        <w:rPr>
          <w:bCs/>
          <w:sz w:val="28"/>
          <w:szCs w:val="28"/>
        </w:rPr>
      </w:pPr>
    </w:p>
    <w:p w:rsidR="004D61F9" w:rsidRDefault="004D61F9" w:rsidP="00F603D2">
      <w:pPr>
        <w:rPr>
          <w:bCs/>
          <w:sz w:val="28"/>
          <w:szCs w:val="28"/>
        </w:rPr>
      </w:pPr>
    </w:p>
    <w:p w:rsidR="0096327F" w:rsidRDefault="00F02E35" w:rsidP="00F603D2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8752" behindDoc="1" locked="0" layoutInCell="1" allowOverlap="1" wp14:anchorId="7D38CC94" wp14:editId="070D561C">
            <wp:simplePos x="0" y="0"/>
            <wp:positionH relativeFrom="column">
              <wp:posOffset>-51435</wp:posOffset>
            </wp:positionH>
            <wp:positionV relativeFrom="paragraph">
              <wp:posOffset>272415</wp:posOffset>
            </wp:positionV>
            <wp:extent cx="5800725" cy="3629025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2" t="19241" r="1710" b="4396"/>
                    <a:stretch/>
                  </pic:blipFill>
                  <pic:spPr bwMode="auto">
                    <a:xfrm>
                      <a:off x="0" y="0"/>
                      <a:ext cx="5800725" cy="3629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D61F9" w:rsidRDefault="004D61F9" w:rsidP="00F603D2">
      <w:pPr>
        <w:rPr>
          <w:bCs/>
          <w:sz w:val="28"/>
          <w:szCs w:val="28"/>
        </w:rPr>
      </w:pPr>
    </w:p>
    <w:p w:rsidR="004D61F9" w:rsidRDefault="004D61F9" w:rsidP="00F603D2">
      <w:pPr>
        <w:rPr>
          <w:bCs/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  <w:bookmarkStart w:id="0" w:name="_GoBack"/>
      <w:bookmarkEnd w:id="0"/>
    </w:p>
    <w:p w:rsidR="003A11DE" w:rsidRPr="00F603D2" w:rsidRDefault="003A11DE" w:rsidP="00F603D2">
      <w:pPr>
        <w:rPr>
          <w:sz w:val="28"/>
          <w:szCs w:val="28"/>
        </w:rPr>
      </w:pPr>
    </w:p>
    <w:sectPr w:rsidR="003A11DE" w:rsidRPr="00F603D2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16B04" w:rsidRDefault="00316B04" w:rsidP="00F54F90">
      <w:pPr>
        <w:spacing w:after="0" w:line="240" w:lineRule="auto"/>
      </w:pPr>
      <w:r>
        <w:separator/>
      </w:r>
    </w:p>
  </w:endnote>
  <w:endnote w:type="continuationSeparator" w:id="0">
    <w:p w:rsidR="00316B04" w:rsidRDefault="00316B04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16B04" w:rsidRDefault="00316B04" w:rsidP="00F54F90">
      <w:pPr>
        <w:spacing w:after="0" w:line="240" w:lineRule="auto"/>
      </w:pPr>
      <w:r>
        <w:separator/>
      </w:r>
    </w:p>
  </w:footnote>
  <w:footnote w:type="continuationSeparator" w:id="0">
    <w:p w:rsidR="00316B04" w:rsidRDefault="00316B04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3DB5"/>
    <w:rsid w:val="00015D6D"/>
    <w:rsid w:val="0002161B"/>
    <w:rsid w:val="00050CAE"/>
    <w:rsid w:val="00054CA2"/>
    <w:rsid w:val="00061541"/>
    <w:rsid w:val="000700E2"/>
    <w:rsid w:val="0007374D"/>
    <w:rsid w:val="00073E50"/>
    <w:rsid w:val="00075375"/>
    <w:rsid w:val="00087B7D"/>
    <w:rsid w:val="000A1BD4"/>
    <w:rsid w:val="000A2A89"/>
    <w:rsid w:val="000B0774"/>
    <w:rsid w:val="000C1D97"/>
    <w:rsid w:val="000C2276"/>
    <w:rsid w:val="000E53E9"/>
    <w:rsid w:val="0010737F"/>
    <w:rsid w:val="00110762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C6BBC"/>
    <w:rsid w:val="001D115B"/>
    <w:rsid w:val="001D24C6"/>
    <w:rsid w:val="001D76C2"/>
    <w:rsid w:val="001E09B5"/>
    <w:rsid w:val="001F3601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62F57"/>
    <w:rsid w:val="00291D50"/>
    <w:rsid w:val="00295A25"/>
    <w:rsid w:val="002A29CE"/>
    <w:rsid w:val="002A7D76"/>
    <w:rsid w:val="002B0E79"/>
    <w:rsid w:val="002B41A9"/>
    <w:rsid w:val="002C15FC"/>
    <w:rsid w:val="002C2950"/>
    <w:rsid w:val="002C3786"/>
    <w:rsid w:val="002D365E"/>
    <w:rsid w:val="002E6952"/>
    <w:rsid w:val="002F01AA"/>
    <w:rsid w:val="002F706E"/>
    <w:rsid w:val="0030357F"/>
    <w:rsid w:val="003062E3"/>
    <w:rsid w:val="00307C29"/>
    <w:rsid w:val="00312BA8"/>
    <w:rsid w:val="0031588B"/>
    <w:rsid w:val="00316147"/>
    <w:rsid w:val="00316B04"/>
    <w:rsid w:val="00317D6C"/>
    <w:rsid w:val="00320676"/>
    <w:rsid w:val="00330673"/>
    <w:rsid w:val="00335408"/>
    <w:rsid w:val="00344A2D"/>
    <w:rsid w:val="00360101"/>
    <w:rsid w:val="003618B4"/>
    <w:rsid w:val="00370183"/>
    <w:rsid w:val="00374A25"/>
    <w:rsid w:val="003A090C"/>
    <w:rsid w:val="003A11DE"/>
    <w:rsid w:val="003A7004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48F4"/>
    <w:rsid w:val="0045553C"/>
    <w:rsid w:val="004676F6"/>
    <w:rsid w:val="004740FB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D61F9"/>
    <w:rsid w:val="004D6E74"/>
    <w:rsid w:val="004E202E"/>
    <w:rsid w:val="004E3F71"/>
    <w:rsid w:val="00504B81"/>
    <w:rsid w:val="00511527"/>
    <w:rsid w:val="005120D0"/>
    <w:rsid w:val="00512A9A"/>
    <w:rsid w:val="00540F7F"/>
    <w:rsid w:val="005501E9"/>
    <w:rsid w:val="00557074"/>
    <w:rsid w:val="00576829"/>
    <w:rsid w:val="00576B98"/>
    <w:rsid w:val="0058210B"/>
    <w:rsid w:val="00585B1B"/>
    <w:rsid w:val="005916CD"/>
    <w:rsid w:val="00592A98"/>
    <w:rsid w:val="005930FD"/>
    <w:rsid w:val="005A039B"/>
    <w:rsid w:val="005A65FA"/>
    <w:rsid w:val="005B18F2"/>
    <w:rsid w:val="005B3FF9"/>
    <w:rsid w:val="005B586E"/>
    <w:rsid w:val="005D5155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06DAD"/>
    <w:rsid w:val="00622B10"/>
    <w:rsid w:val="006249A0"/>
    <w:rsid w:val="00626ED9"/>
    <w:rsid w:val="00635337"/>
    <w:rsid w:val="00641B53"/>
    <w:rsid w:val="00646238"/>
    <w:rsid w:val="0065376A"/>
    <w:rsid w:val="0066663E"/>
    <w:rsid w:val="00682E15"/>
    <w:rsid w:val="006A064D"/>
    <w:rsid w:val="006B1586"/>
    <w:rsid w:val="006B508E"/>
    <w:rsid w:val="006C1C98"/>
    <w:rsid w:val="006D634F"/>
    <w:rsid w:val="006E622C"/>
    <w:rsid w:val="006F2706"/>
    <w:rsid w:val="00704EF7"/>
    <w:rsid w:val="00705607"/>
    <w:rsid w:val="00705A63"/>
    <w:rsid w:val="00710543"/>
    <w:rsid w:val="007160A1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9165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F1E37"/>
    <w:rsid w:val="007F73CC"/>
    <w:rsid w:val="008065E8"/>
    <w:rsid w:val="00806FA5"/>
    <w:rsid w:val="008242B9"/>
    <w:rsid w:val="00824789"/>
    <w:rsid w:val="00825300"/>
    <w:rsid w:val="00836850"/>
    <w:rsid w:val="00840E5B"/>
    <w:rsid w:val="00841DA1"/>
    <w:rsid w:val="00845461"/>
    <w:rsid w:val="00850033"/>
    <w:rsid w:val="00856046"/>
    <w:rsid w:val="00857990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61E17"/>
    <w:rsid w:val="0096327F"/>
    <w:rsid w:val="00972C80"/>
    <w:rsid w:val="00973833"/>
    <w:rsid w:val="009757FE"/>
    <w:rsid w:val="009B1EC4"/>
    <w:rsid w:val="009C3773"/>
    <w:rsid w:val="009D3F77"/>
    <w:rsid w:val="009D51FA"/>
    <w:rsid w:val="009D6A85"/>
    <w:rsid w:val="00A06F16"/>
    <w:rsid w:val="00A072E6"/>
    <w:rsid w:val="00A1616D"/>
    <w:rsid w:val="00A220A5"/>
    <w:rsid w:val="00A3693A"/>
    <w:rsid w:val="00A434AA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B03606"/>
    <w:rsid w:val="00B10B1E"/>
    <w:rsid w:val="00B37531"/>
    <w:rsid w:val="00B40F91"/>
    <w:rsid w:val="00B45551"/>
    <w:rsid w:val="00B4700E"/>
    <w:rsid w:val="00B5267C"/>
    <w:rsid w:val="00B530EF"/>
    <w:rsid w:val="00B552BB"/>
    <w:rsid w:val="00B648A8"/>
    <w:rsid w:val="00B71C4C"/>
    <w:rsid w:val="00B74FBB"/>
    <w:rsid w:val="00B841F8"/>
    <w:rsid w:val="00B903C6"/>
    <w:rsid w:val="00B96957"/>
    <w:rsid w:val="00BA0C83"/>
    <w:rsid w:val="00BB1089"/>
    <w:rsid w:val="00BB12AD"/>
    <w:rsid w:val="00BB2031"/>
    <w:rsid w:val="00BC4E0F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568A4"/>
    <w:rsid w:val="00C572E6"/>
    <w:rsid w:val="00C614A6"/>
    <w:rsid w:val="00C71075"/>
    <w:rsid w:val="00C72A83"/>
    <w:rsid w:val="00C778FB"/>
    <w:rsid w:val="00C800E6"/>
    <w:rsid w:val="00C80F5D"/>
    <w:rsid w:val="00CA08CA"/>
    <w:rsid w:val="00CB3C24"/>
    <w:rsid w:val="00CB4945"/>
    <w:rsid w:val="00CC1CCD"/>
    <w:rsid w:val="00CC632B"/>
    <w:rsid w:val="00CD0781"/>
    <w:rsid w:val="00CD4C28"/>
    <w:rsid w:val="00CE23D5"/>
    <w:rsid w:val="00CF3518"/>
    <w:rsid w:val="00CF4C51"/>
    <w:rsid w:val="00D044C4"/>
    <w:rsid w:val="00D0583A"/>
    <w:rsid w:val="00D15BD5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3EB9"/>
    <w:rsid w:val="00DD3F96"/>
    <w:rsid w:val="00DE1F4A"/>
    <w:rsid w:val="00DF107B"/>
    <w:rsid w:val="00DF21F7"/>
    <w:rsid w:val="00DF2642"/>
    <w:rsid w:val="00E005F3"/>
    <w:rsid w:val="00E02C28"/>
    <w:rsid w:val="00E037DC"/>
    <w:rsid w:val="00E0781B"/>
    <w:rsid w:val="00E13AB0"/>
    <w:rsid w:val="00E21960"/>
    <w:rsid w:val="00E32CB7"/>
    <w:rsid w:val="00E368CE"/>
    <w:rsid w:val="00E40782"/>
    <w:rsid w:val="00E40962"/>
    <w:rsid w:val="00E441F4"/>
    <w:rsid w:val="00E50C42"/>
    <w:rsid w:val="00E5513C"/>
    <w:rsid w:val="00E55289"/>
    <w:rsid w:val="00E608D3"/>
    <w:rsid w:val="00E62E50"/>
    <w:rsid w:val="00E645F3"/>
    <w:rsid w:val="00E7649C"/>
    <w:rsid w:val="00E80B0D"/>
    <w:rsid w:val="00E87A1C"/>
    <w:rsid w:val="00EB600D"/>
    <w:rsid w:val="00ED546A"/>
    <w:rsid w:val="00EF5163"/>
    <w:rsid w:val="00EF5456"/>
    <w:rsid w:val="00F0016D"/>
    <w:rsid w:val="00F02E35"/>
    <w:rsid w:val="00F04515"/>
    <w:rsid w:val="00F04DF3"/>
    <w:rsid w:val="00F071A7"/>
    <w:rsid w:val="00F115F8"/>
    <w:rsid w:val="00F231C4"/>
    <w:rsid w:val="00F26B4C"/>
    <w:rsid w:val="00F338DF"/>
    <w:rsid w:val="00F500BA"/>
    <w:rsid w:val="00F51431"/>
    <w:rsid w:val="00F54F90"/>
    <w:rsid w:val="00F603D2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D1D92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D02236B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1FD5DBF-3BF1-4DD3-BA57-C89D3DD993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1774</TotalTime>
  <Pages>1</Pages>
  <Words>708</Words>
  <Characters>4036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4735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140</cp:revision>
  <cp:lastPrinted>2022-08-29T08:44:00Z</cp:lastPrinted>
  <dcterms:created xsi:type="dcterms:W3CDTF">2019-03-01T06:54:00Z</dcterms:created>
  <dcterms:modified xsi:type="dcterms:W3CDTF">2023-01-16T02:55:00Z</dcterms:modified>
</cp:coreProperties>
</file>